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FBFC" w14:textId="585F8F29" w:rsidR="001618C3" w:rsidRDefault="007706E5">
      <w:r>
        <w:t>Documentos disponíveis nos sites das administradoras judiciais</w:t>
      </w:r>
    </w:p>
    <w:p w14:paraId="5B07AED2" w14:textId="3A619496" w:rsidR="007706E5" w:rsidRDefault="007706E5" w:rsidP="007706E5">
      <w:pPr>
        <w:pStyle w:val="PargrafodaLista"/>
        <w:numPr>
          <w:ilvl w:val="0"/>
          <w:numId w:val="1"/>
        </w:numPr>
      </w:pPr>
      <w:r>
        <w:t>Certificado de detentor de títulos</w:t>
      </w:r>
    </w:p>
    <w:p w14:paraId="01EC4AB1" w14:textId="032BC46B" w:rsidR="007706E5" w:rsidRDefault="007706E5" w:rsidP="007706E5">
      <w:pPr>
        <w:pStyle w:val="PargrafodaLista"/>
        <w:numPr>
          <w:ilvl w:val="0"/>
          <w:numId w:val="1"/>
        </w:numPr>
      </w:pPr>
      <w:r>
        <w:t>Formulário de divergência administrativa de crédito falência</w:t>
      </w:r>
    </w:p>
    <w:p w14:paraId="34A708B6" w14:textId="3FA3BCC4" w:rsidR="007706E5" w:rsidRDefault="007706E5" w:rsidP="007706E5">
      <w:pPr>
        <w:pStyle w:val="PargrafodaLista"/>
        <w:numPr>
          <w:ilvl w:val="0"/>
          <w:numId w:val="1"/>
        </w:numPr>
      </w:pPr>
      <w:r>
        <w:t>Formulário de divergência administrativa de crédito recuperação judicial</w:t>
      </w:r>
    </w:p>
    <w:p w14:paraId="5B86450C" w14:textId="07E4CDC4" w:rsidR="007706E5" w:rsidRDefault="007706E5" w:rsidP="007706E5">
      <w:pPr>
        <w:pStyle w:val="PargrafodaLista"/>
        <w:numPr>
          <w:ilvl w:val="0"/>
          <w:numId w:val="1"/>
        </w:numPr>
      </w:pPr>
      <w:r>
        <w:t>Formulário de habilitação administrativa de crédito falência</w:t>
      </w:r>
    </w:p>
    <w:p w14:paraId="4AA0524B" w14:textId="7415A8FB" w:rsidR="007706E5" w:rsidRDefault="007706E5" w:rsidP="007706E5">
      <w:pPr>
        <w:pStyle w:val="PargrafodaLista"/>
        <w:numPr>
          <w:ilvl w:val="0"/>
          <w:numId w:val="1"/>
        </w:numPr>
      </w:pPr>
      <w:r>
        <w:t>Formulário de habilitação administrativa de crédito recuperação judicial</w:t>
      </w:r>
    </w:p>
    <w:p w14:paraId="7A319492" w14:textId="1C2DE941" w:rsidR="007706E5" w:rsidRDefault="007706E5" w:rsidP="007706E5">
      <w:pPr>
        <w:pStyle w:val="PargrafodaLista"/>
        <w:numPr>
          <w:ilvl w:val="0"/>
          <w:numId w:val="1"/>
        </w:numPr>
      </w:pPr>
      <w:r>
        <w:t>Modelo habilitação de crédito judicial falência</w:t>
      </w:r>
    </w:p>
    <w:p w14:paraId="2583C5B5" w14:textId="4C7BF69B" w:rsidR="007706E5" w:rsidRDefault="007706E5" w:rsidP="007706E5">
      <w:pPr>
        <w:pStyle w:val="PargrafodaLista"/>
        <w:numPr>
          <w:ilvl w:val="0"/>
          <w:numId w:val="1"/>
        </w:numPr>
      </w:pPr>
      <w:r>
        <w:t>Modelo habilitação de crédito judicial RJ</w:t>
      </w:r>
    </w:p>
    <w:p w14:paraId="6D7CB475" w14:textId="1CFCC79D" w:rsidR="007706E5" w:rsidRDefault="007706E5" w:rsidP="007706E5">
      <w:pPr>
        <w:pStyle w:val="PargrafodaLista"/>
        <w:numPr>
          <w:ilvl w:val="0"/>
          <w:numId w:val="1"/>
        </w:numPr>
      </w:pPr>
      <w:r>
        <w:t>Modelo impugnação de crédito judicial falência</w:t>
      </w:r>
    </w:p>
    <w:p w14:paraId="36D21004" w14:textId="19895E12" w:rsidR="007706E5" w:rsidRDefault="007706E5" w:rsidP="007706E5">
      <w:pPr>
        <w:pStyle w:val="PargrafodaLista"/>
        <w:numPr>
          <w:ilvl w:val="0"/>
          <w:numId w:val="1"/>
        </w:numPr>
      </w:pPr>
      <w:r>
        <w:t>Modelo impugnação de crédito judicial RJ</w:t>
      </w:r>
    </w:p>
    <w:p w14:paraId="6C905B18" w14:textId="00DEE2AE" w:rsidR="00A90B4C" w:rsidRDefault="007706E5" w:rsidP="00A90B4C">
      <w:pPr>
        <w:pStyle w:val="PargrafodaLista"/>
        <w:numPr>
          <w:ilvl w:val="0"/>
          <w:numId w:val="1"/>
        </w:numPr>
      </w:pPr>
      <w:r>
        <w:t>Procuração para AGC</w:t>
      </w:r>
    </w:p>
    <w:sectPr w:rsidR="00A90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5D87"/>
    <w:multiLevelType w:val="hybridMultilevel"/>
    <w:tmpl w:val="76E81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E5"/>
    <w:rsid w:val="001618C3"/>
    <w:rsid w:val="006D6A38"/>
    <w:rsid w:val="007134DF"/>
    <w:rsid w:val="00737C3E"/>
    <w:rsid w:val="007706E5"/>
    <w:rsid w:val="008D15C5"/>
    <w:rsid w:val="00A90B4C"/>
    <w:rsid w:val="00AF1FA1"/>
    <w:rsid w:val="00E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59B4"/>
  <w15:chartTrackingRefBased/>
  <w15:docId w15:val="{D95BB077-B414-4F0F-A937-0CBCEE2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06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06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0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06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0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0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0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0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06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0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Messias - Lima Junior | Castro Ferreira</dc:creator>
  <cp:keywords/>
  <dc:description/>
  <cp:lastModifiedBy>Giovana Messias - Lima Junior | Castro Ferreira</cp:lastModifiedBy>
  <cp:revision>3</cp:revision>
  <dcterms:created xsi:type="dcterms:W3CDTF">2025-08-28T15:51:00Z</dcterms:created>
  <dcterms:modified xsi:type="dcterms:W3CDTF">2025-08-28T19:44:00Z</dcterms:modified>
</cp:coreProperties>
</file>